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w:t>
      </w:r>
      <w:bookmarkStart w:id="2" w:name="_GoBack"/>
      <w:r>
        <w:rPr>
          <w:rFonts w:hint="eastAsia" w:ascii="仿宋" w:hAnsi="仿宋" w:eastAsia="仿宋"/>
          <w:sz w:val="28"/>
          <w:szCs w:val="28"/>
          <w:u w:val="single"/>
        </w:rPr>
        <w:t>　中心-YC2023-003-1　</w:t>
      </w:r>
      <w:bookmarkEnd w:id="2"/>
      <w:r>
        <w:rPr>
          <w:rFonts w:hint="eastAsia" w:ascii="仿宋" w:hAnsi="仿宋" w:eastAsia="仿宋"/>
          <w:sz w:val="28"/>
          <w:szCs w:val="28"/>
          <w:u w:val="single"/>
        </w:rPr>
        <w:t>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宜春市应急管理综合应用平台（应急指挥中心）项目（第一包）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宜春市应急管理局</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宜春市宜阳大厦西座</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宜春市政府采购中心</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宜春市宜阳大厦中座431室　　　　</w:t>
      </w:r>
      <w:r>
        <w:rPr>
          <w:rFonts w:hint="eastAsia" w:ascii="仿宋" w:hAnsi="仿宋" w:eastAsia="仿宋"/>
          <w:sz w:val="28"/>
          <w:szCs w:val="28"/>
          <w:u w:val="single"/>
          <w:lang w:val="en-US" w:eastAsia="zh-CN"/>
        </w:rPr>
        <w:t xml:space="preserve">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4月13日向本机关提起投诉。本机关审查后依法受理，于2023年4月17日向被投诉人及相关当事人发出《政府采购投诉答复通知书》，被投诉人及相关当事人按要求作出回复，该采购项目已暂停，未签订采购合同。投诉事项现已审查结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评分标准设备(包括宜阳大厦1654室指挥大厅LED室内小间距全彩屏、宜阳大厦电梯口宣传屏LED室内小间距全彩屏，分布式输入/输出节点、圆桌触控式会议主机、16进16出数字音频处理器、视频会议管理平台、多点控制单元、会议录播平台、高清会议终端、防火墙、日志审计、融合通信系统、会议网关服务器等)评分标准分值未与量化指标相应量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投诉事项2：招标文件中评审因素、功能需求及技术要求存在多处以原设备/系统对接要求的“无缝接入”不合理条件排斥潜在在供应商。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招标文件不合理的业绩要求作为评审因素。第一，根据招标文件功能及技术要求，我司认为该项目是以网络、分布式音频、视频及会议系统的一个综合性采购项目，评审因素将应急指挥类或融合通信类项目业绩限制了招标文件的业绩范围，属于违反不能将特定行业作为业绩的规定。第二，得到满分需要的业绩达6个，隐藏了对企业规模，企业成立年限的不合理要求，属于对中小企业的排斥。质疑回复函针对本质疑内容未做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投诉事项4：质疑回复函内容不全面。质疑回复函未提供相应的法律依据,以及部分内容未做回复。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我单位根据《政府采购委托协议书》“第3.7对基础参数及评分办法（细则）进行质疑的事项由甲方进行回复”，已通知甲方回复。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投诉事项1：第一，根据《政府采购需求管理办法》(财库〔2021〕22号)第六条:“技术要求是指对采购标的功能和质量要求，包括性能、材料、结构、外观、安全，或者服务内容和标准等。”本次投诉事项 1中所涉评审因素的内容，是对采购标的功能的明确，并不存在未细化量化指标的情况。未细化量化，一般指评审标准中：用了优秀、良好、合理、不合理等不能细化量化的要求，投诉方提供的事实依据中的指导案例9号也表明了这一点。而本次招标文件中的评审因素均细化量化成了具体明确的技术指标参数，因此并不存在投诉所说的问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第二，投诉人在质疑中提到多个评分点融合的评分设置，导致只有特定的品牌产品才能全部满足，但并没有提供事实依据证明仅特定品牌满足上述功能要求。投诉人未执行《政府采购质疑和投诉办法》第十二条规定，即供应商提出质疑应当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第三，中国政府采购网《指导案例9号：xx仓库资格招标项目投诉案》中的评分办法为“根据投标人室内仓库（仓库配套有室内仓储场地不少于7000平方米、高台仓、有监控摄像、存放货物在1楼）横向比较：优得35-45分，中得20-34分，一般得0-19分（以仓库产权证明或租赁合同为准）”，该案例中评审标准未对优、中、一般等做详细的判别说明，故存在分值设置未与评审因素的量化指标相对应的问题。而在本次的招标采购活动中，所有的评审标准均描述细致、清晰，与投诉人所列事实依据的情况完全不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关于招标文件中分布式产品可无缝对接宜春市消防救援支队、宜春市综合应急救援中心分布式管理系统，是基于本项目设备功能需宜春市应急管理局、宜春市消防救援支队、宜春市综合应急救援中心三地共享，且三地可以通过分布式操作设备的要求。关于招标文件中MCU产品可无缝接入江西省应急视频会议系统、同播控制系统可无缝接入省应急窄带无线通信系统、图传编解器可缝接入省应急图传平台、5G嵌入式车载视频终端可无缝接入省应急图传平台的要求，均为落实《应急管理部科技和信息化领导小组办公室关于印发地方应急管理信息化2020年建设任务书的通知》（应急科信办〔2019〕14号）、《江西省应急管理厅关于印发&lt;关于市县（区）应急管理部门指挥中心建设框架指导意见&gt;的通知》（赣应急字〔2019〕134号）等文件要求，只有做到上下贯通，才能发挥统一指挥和上下联动的重要作用。本次招标活动仅要求所有潜在投标人在投标文件中作出承诺，承诺所投产品能满足与江西省应急管理厅相关设备无缝对接。投标人不能够以其自身产品性能达不到采购人采购项目实际需要为由，而视为采购人在采购活动中存在排斥其他潜在投标人的行为。而且我单位在答复质疑时回答“以上系统设备均有相应的对接标准”，招标文件中均已明确设备需要支持的传输标准协议，如分布式产品要支持TCP/IP、UDP、RS232、Infra-Red、DMX512、MIDI、RELAY等协议的控制（招标文件第61页），多点控制单元要支持ITU-TH.323\IETF SIP协议、视频会议终端要支持H.323/SIP协议（招标文件第160页），窄带无线通信系统是按照应急管理部《窄带无线通信网总体技术规范、频率规划、建设指南》总体要求，选型为370M专网频段和PDT数字集群制式，系统架构、建设标准均已详细说明（招标文件第119-131页），移动基站采用3载波PDT数字集群体制，按照标准的空中接口协议与终端建立通信（招标文件第190页），图传编解器的通信标准为H.323、SIP（招标文件第195页），5G嵌入式车载视频终端符合ITU-TH.323协议、SIP 协议标准（招标文件第196页），在设备支持这些通信协议的前提下，只需要做信号的物理接入即可达到无缝接入的要求，这是设备厂家都能够满足的功能，并无排斥任何供应商，不属于《中华人民共和国政府采购法实施条例》第二十条以不合理条件排斥潜在供应商的情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第一，网络、分布式音视频以及视频会议系统仅为应急指挥中心建设的一部分内容。根据《江西省应急管理厅关于市（县、区）应急管理部门指挥中心建设框架指导意见》（赣应急字〔2019〕134号）要求，应急指挥中心应集成各类语音、应急广播、视频和数据通信手段，将有线、无线、卫星、互联网、传真系统等通信系统统一接入、统一管理，实现各类通信设备的互联互通和统一调度，故融合通信系统是应急指挥的核心系统，且应急指挥类或融合通信类项目业绩在公安、消防、医疗等各个领域均有项目案例，所以不属于特定行业作为业绩的规定。由财政部国库司、财政部政府采购管理办公室、财政部条法司编著的《〈政府采购法实施条例〉释义》中在对“以特定行政区域或者特定行业的业绩、奖项作为加分条件或者中标、成交条件”的解释中指出：采购项目需要供应商具有类似业绩、奖项作为加分条件或者中标、成交条件的，可以设置全国性的非特定行业的类似业绩或奖项作为加分条件或者中标、成交条件，也可以从项目本身具有的技术管理特点和实际需要，对供应商提出类似业绩要求作为资格条件或者评审加分标准。该项目根据技术管理特点和实际需要设置类似业绩作为加分项，未限制特定地域和特定行业，符合《中华人民共和国政府采购法实施条例》的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第二，投诉人所理解的得到满分需要业绩达6个，隐藏了对企业规模，企业成立年限的不合理要求，属于对中小企业的排斥，这是一种很片面的理解。首先招标条件不可能让每个投标者都很容易能得到满分，这样就失去了招标的意义；其次并没有事实依据证明中小企业就得不到满分。考虑项目的实际需要，该项目的业绩加分项设置为每提供一个合同得0.5分，满分为3分，我单位认为分值占比设置合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经核实质疑回复函中的内容已包含供应商名称、收到质疑函的日期、质疑项目名称、质疑事项、质疑答复的内容和事实依据、告知了质疑供应商依法投诉的权利、质疑答复人和答复日期。在答复中引用了“不存在限制、排斥投标人的行为”、“不存在以不合理的条件对供应商实行差别对待和歧视对待”等法律依据中的描述，与供应商质疑函中的法律依据相对应，故未再重复罗列相应的法律依据。</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中国政府采购网《指导案例9号：xx仓库资格招标项目投诉案》要点为：在政府采购评审中采取综合评分法的，评审标准中的分值设置应当与评审因素的量化指标相对应。一方面，评审因素的指标应当是可以量化的，不能量化的指标不能作为评审因素。评审因素在细化和量化时，一般不宜使用“优”、“良”、“中”、“一般”等没有明确判断标准、容易引起歧义的表述。另一方面，评审标准的分值也应当量化，评审因素的指标量化为区间的，评审标准的分值也必须量化到区间；投诉处理的理由为：本项目招标文件评审标准设置有“优得35-45分，中得20-34分，一般得0-19分”等，存在分值设置未与评审因素的量化指标相对应的问题，违反了《中华人民共和国政府采购法实施条例》第三十四条第四款的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投诉评分标准设备(包括宜阳大厦1654室指挥大厅LED室内小间距全彩屏、宜阳大厦电梯口宣传屏LED室内小间距全彩屏，分布式输入/输出节点、圆桌触控式会议主机、16进16出数字音频处理器、视频会议管理平台、多点控制单元、会议录播平台、高清会议终端、防火墙、日志审计、融合通信系统、会议网关服务器等)评分标准分值未与量化指标相应量化。经查，采购文件《政府采购评分表及说明》中，每项评分点均明确量化到具体分值。未发现采用“优”、“良”、“中”、“一般”等没有明确判断标准、容易引起歧义的表述，也未发现存在设置区间评分值的情况。评审标准中的分值设置，符合《中华人民共和国政府采购法实施条例》第三十四条第四款“采用综合评分法的，评审标准中的分值设置应当与评审因素的量化指标相对应”的规定。投诉事项没有事实依据，投诉事项1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投诉人投诉招标文件中评审因素、功能需求及技术要求存在多处以原设备/系统对接要求的“无缝接入”不合理条件排斥潜在在供应商。根据《中华人民共和国政府采购法》第二十二条的规定，供应商参加政府采购活动应当具备下列条件：（三）具有履行合同所必需的设备和专业技术能力；《政府采购需求管理办法》（财库〔2021〕22号）第七条的规定，采购需求应当符合法律法规、政府采购政策和国家有关规定，符合国家强制性标准，遵循预算、资产和财务等相关管理制度规定，符合采购项目特点和实际需要。经查，采购文件第三部分采购需求一、技术要求－业务需求，明确本项目依据《江西省应急管理厅关于印发&lt;关于市县（区）应急管理部门指挥中心建设框架指导意见&gt;的通知》建设，主要为硬件设备及其配套软件，无缝对接宜春市消防救援支队、宜春市综合应急救援中心以及接入江西省应急管理厅相关系统，为项目客观、实际需要，且在采购文件第三部分采购需求一、技术要求－项目建设原则、目标、内容、范围，详细列举本项目遵循的建设执行规划、建设标准及规范等27项规划、标准、规范等，明确了各项建设方案、拓朴架构等，并以明细表的形式将采购需求项目逐一明确；采购需求及评审依据仅要求提供“承诺函”，未设置其他排斥性条款或因素。因此，本项目以“承诺函”形式设定技术条件、评审因素，符合项目实际需要且与合同履行紧密相关，不属于《中华人民共和国政府采购法实施条例》第二十条规定的任一情形。投诉事项没有事实依据，投诉事项2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投诉人投诉招标文件以不合理的业绩要求作为评审因素。第一、根据招标文件功能及技术要求，认为该项目是以网络、分布式音频、视频及会议系统的一个综合性采购项目，评审因素将应急指挥类或融合通信类项目业绩限制了招标文件的业绩范围，属于违反不能将特定行业作为业绩的规定。第二，得到满分需要的业绩达6个，隐藏了对企业规模，企业成立年限的不合理要求，属于对中小企业的排斥。质疑回复函针对本质疑内容未做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中华人民共和国政府采购法》第二十二条第二款的规定，采购人可以根据采购项目的特殊要求，规定供应商的特定条件，但不得以不合理的条件对供应商实行差别待遇或者歧视待遇。以及《中华人民共和国政府采购法实施条例》第二十条的规定，采购人或者采购代理机构有下列情形之一的，属于以不合理的条件对供应商实行差别待遇或者歧视待遇：（四）以特定行政区域或者特定行业的业绩、奖项作为加分条件或者中标、成交条件。经查，本项目采购人根据《江西省应急管理厅关于市（县、区）应急管理部门指挥中心建设框架指导意见》，建设应急指挥中心，集成各类语音、应急广播、视频和数据通信手段，将有线、无线、卫星、互联网、传真系统等通信系统统一接入、统一管理，实现各类通信设备的互联互通和统一调度。本项目具有政府应急管理的特殊要求，非一般意义认为的“综合性采购项目”，融合通信系统是应急指挥的核心系统，应急指挥或融合通信广泛应用于政府应急管理、公安、消防、交通运输、抢险救援、医疗急救等多种行业，不属于以特定行业业绩作为加分条件的情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需求管理办法》（财库〔2021〕22号）第十八条的规定，业绩情况作为资格条件时，要求供应商提供的同类业务合同一般不超过2个，并明确同类业务的具体范围。本项目未将业绩设置为资格条件，而是将业绩设置为加分：投标人自2020年1月1日至投标截止日（以合同签订时间为准）具有承接过应急指挥类或融合通信类项目类似业绩，每提供一个合同得0.5分，满分为3分。根据《政府采购促进中小企业发展管理办法》（财库〔2020〕46号）第五条的规定，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投诉人认为“得到满分需要的业绩达6个，隐藏了对企业规模，企业成立年限的不合理要求，属于对中小企业的排斥”，属于投诉人主观判断，没有事实证明中小企业从2020年1月1日以来无法取得6个同类业绩；单纯以业绩多少来认定企业规模、成立年限，进而认为对中小企业排斥，没有事实和法律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采购人《关于宜春市应急管理综合应用平台（应急指挥中心）项目（第一包）招标文件质疑的答复》，“质疑事项3”招标文件不合理的业绩要求作为评审因素。答复：应急管理事关人民群众生命财产安全，事关改革发展稳定大局，因此本项目招标文件中将相关业绩作为其中一项重要内容。应急指挥类或融合通信类项目在公安、交通、医疗、消防等领域中均有体现，本项目招标文件中业绩要求并未将特定区域或特定行业的业绩作为得分条件，不存在以不合理的条件对供应商实行差别对待或歧视对待。投诉人反映“质疑回复函针对本质疑内容未做回复”，没有事实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综上，投诉事项没有事实依据，投诉事项3不成立。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投诉人投诉质疑回复函内容不全面。质疑回复函未提供相应的法律依据,以及部分内容未做回复。根据《政府采购质疑和投诉办法》（财政部令第94号）第十五条的规定，质疑答复应当包括下列内容：（一）质疑供应商的姓名或者名称；（二）收到质疑函的日期、质疑项目名称及编号；（三）质疑事项、质疑答复的具体内容、事实依据和法律依据；（四）告知质疑供应商依法投诉的权利；（五）质疑答复人名称；（六）答复质疑的日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查，采购人《关于宜春市应急管理综合应用平台（应急指挥中心）项目（第一包）招标文件质疑的答复》，针对投诉人质疑提出的3个问题，逐一进行了回复；但存在未列举项目编号、质疑答复有具体内容及简单阐述事实但未提供法律依据的情形，质疑答复不严谨规范，投诉事项部分成立。但该投诉事项部分成立不影响采购结果，根据《政府采购质疑和投诉办法》（财政部令第94号）第三十一条第一款的规定，经认定成立的投诉事项不影响采购结果的，继续开展采购活动…。本项目可继续开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1.江西弓律科技有限公司：《投诉书》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2.宜春市政府采购中心：《关于宜春市应急管理综合应用平台（应急指挥中心）招标文件（第一包）投诉事项的说明》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3.宜春市应急管理局：《关于宜春市应急管理综合应用平台（应急指挥中心）招标文件（第一包）投诉事项的说明》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4.本项目招标文件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5.中国政府采购网：《指导案例9号：xx仓库资格招标项目投诉案》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6.江西省应急管理厅关于印发《关于市县（区）应急管理部门指挥中心建设框架指导意见》的通知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7.《应急管理部科技和信息化领导小组办公室关于印发地方应急管理信息化2020年建设任务书的通知》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rPr>
      </w:pPr>
      <w:r>
        <w:rPr>
          <w:rFonts w:hint="eastAsia" w:ascii="仿宋_GB2312" w:hAnsi="仿宋_GB2312" w:eastAsia="仿宋_GB2312" w:cs="仿宋_GB2312"/>
          <w:sz w:val="28"/>
          <w:szCs w:val="28"/>
          <w:u w:val="none"/>
        </w:rPr>
        <w:t>根据《政府采购质疑和投诉办法》（财政部令第94号）第二十九条第一款第（二）项、第三十一条第一款之规定，本机关决定：投诉事项1、2、3没有事实依据，投诉事项不成立；投诉事项4部分成立，不影响采购结果，继续开展采购活动。责令采购人就质疑答复不严谨规范的问题限期改正。</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如对上述处理决定不服，可在收到本决定书起60日内依法向宜春市人民政府申请行政复议或者六个月内依法向宜春市中级人民法院提起行政诉讼。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23</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7D87721"/>
    <w:rsid w:val="1CC84349"/>
    <w:rsid w:val="217C6D52"/>
    <w:rsid w:val="494A433D"/>
    <w:rsid w:val="4DC501DE"/>
    <w:rsid w:val="5CC80E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Plain Text"/>
    <w:basedOn w:val="1"/>
    <w:link w:val="27"/>
    <w:qFormat/>
    <w:uiPriority w:val="0"/>
    <w:rPr>
      <w:rFonts w:ascii="宋体" w:hAnsi="Courier New" w:eastAsiaTheme="minorEastAsia" w:cstheme="minorBidi"/>
      <w:szCs w:val="22"/>
    </w:rPr>
  </w:style>
  <w:style w:type="paragraph" w:styleId="8">
    <w:name w:val="Date"/>
    <w:basedOn w:val="1"/>
    <w:next w:val="1"/>
    <w:link w:val="28"/>
    <w:qFormat/>
    <w:uiPriority w:val="0"/>
    <w:pPr>
      <w:adjustRightInd w:val="0"/>
      <w:spacing w:line="360" w:lineRule="atLeast"/>
      <w:textAlignment w:val="baseline"/>
    </w:pPr>
    <w:rPr>
      <w:rFonts w:ascii="宋体" w:cs="宋体"/>
      <w:kern w:val="0"/>
      <w:sz w:val="24"/>
      <w:szCs w:val="24"/>
    </w:rPr>
  </w:style>
  <w:style w:type="paragraph" w:styleId="9">
    <w:name w:val="Balloon Text"/>
    <w:basedOn w:val="1"/>
    <w:link w:val="29"/>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Body Text 2"/>
    <w:basedOn w:val="1"/>
    <w:link w:val="30"/>
    <w:qFormat/>
    <w:uiPriority w:val="0"/>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1"/>
    <w:semiHidden/>
    <w:unhideWhenUsed/>
    <w:qFormat/>
    <w:uiPriority w:val="99"/>
    <w:rPr>
      <w:b/>
      <w:bCs/>
    </w:rPr>
  </w:style>
  <w:style w:type="table" w:styleId="18">
    <w:name w:val="Table Grid"/>
    <w:basedOn w:val="1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页眉 Char"/>
    <w:basedOn w:val="19"/>
    <w:link w:val="11"/>
    <w:qFormat/>
    <w:uiPriority w:val="99"/>
    <w:rPr>
      <w:sz w:val="18"/>
      <w:szCs w:val="18"/>
    </w:rPr>
  </w:style>
  <w:style w:type="character" w:customStyle="1" w:styleId="23">
    <w:name w:val="页脚 Char"/>
    <w:basedOn w:val="19"/>
    <w:link w:val="10"/>
    <w:qFormat/>
    <w:uiPriority w:val="99"/>
    <w:rPr>
      <w:sz w:val="18"/>
      <w:szCs w:val="18"/>
    </w:rPr>
  </w:style>
  <w:style w:type="character" w:customStyle="1" w:styleId="24">
    <w:name w:val="标题 1 Char"/>
    <w:basedOn w:val="19"/>
    <w:link w:val="3"/>
    <w:qFormat/>
    <w:uiPriority w:val="9"/>
    <w:rPr>
      <w:rFonts w:ascii="Times New Roman" w:hAnsi="Times New Roman" w:eastAsia="宋体" w:cs="Times New Roman"/>
      <w:b/>
      <w:bCs/>
      <w:kern w:val="44"/>
      <w:sz w:val="44"/>
      <w:szCs w:val="44"/>
    </w:rPr>
  </w:style>
  <w:style w:type="character" w:customStyle="1" w:styleId="25">
    <w:name w:val="标题 2 Char"/>
    <w:basedOn w:val="19"/>
    <w:link w:val="4"/>
    <w:qFormat/>
    <w:uiPriority w:val="0"/>
    <w:rPr>
      <w:rFonts w:ascii="Arial" w:hAnsi="Arial" w:eastAsia="黑体" w:cs="Arial"/>
      <w:b/>
      <w:bCs/>
      <w:sz w:val="32"/>
      <w:szCs w:val="32"/>
    </w:rPr>
  </w:style>
  <w:style w:type="character" w:customStyle="1" w:styleId="26">
    <w:name w:val="批注文字 Char"/>
    <w:basedOn w:val="19"/>
    <w:link w:val="5"/>
    <w:semiHidden/>
    <w:qFormat/>
    <w:uiPriority w:val="99"/>
    <w:rPr>
      <w:rFonts w:ascii="Times New Roman" w:hAnsi="Times New Roman" w:eastAsia="宋体" w:cs="Times New Roman"/>
      <w:szCs w:val="21"/>
    </w:rPr>
  </w:style>
  <w:style w:type="character" w:customStyle="1" w:styleId="27">
    <w:name w:val="纯文本 Char"/>
    <w:basedOn w:val="19"/>
    <w:link w:val="7"/>
    <w:qFormat/>
    <w:uiPriority w:val="0"/>
    <w:rPr>
      <w:rFonts w:ascii="宋体" w:hAnsi="Courier New"/>
    </w:rPr>
  </w:style>
  <w:style w:type="character" w:customStyle="1" w:styleId="28">
    <w:name w:val="日期 Char"/>
    <w:basedOn w:val="19"/>
    <w:link w:val="8"/>
    <w:qFormat/>
    <w:uiPriority w:val="0"/>
    <w:rPr>
      <w:rFonts w:ascii="宋体" w:hAnsi="Times New Roman" w:eastAsia="宋体" w:cs="宋体"/>
      <w:kern w:val="0"/>
      <w:sz w:val="24"/>
      <w:szCs w:val="24"/>
    </w:rPr>
  </w:style>
  <w:style w:type="character" w:customStyle="1" w:styleId="29">
    <w:name w:val="批注框文本 Char"/>
    <w:basedOn w:val="19"/>
    <w:link w:val="9"/>
    <w:semiHidden/>
    <w:qFormat/>
    <w:uiPriority w:val="99"/>
    <w:rPr>
      <w:rFonts w:ascii="Times New Roman" w:hAnsi="Times New Roman" w:eastAsia="宋体" w:cs="Times New Roman"/>
      <w:sz w:val="18"/>
      <w:szCs w:val="18"/>
    </w:rPr>
  </w:style>
  <w:style w:type="character" w:customStyle="1" w:styleId="30">
    <w:name w:val="正文文本 2 Char"/>
    <w:basedOn w:val="19"/>
    <w:link w:val="14"/>
    <w:qFormat/>
    <w:uiPriority w:val="0"/>
    <w:rPr>
      <w:rFonts w:ascii="Times New Roman" w:hAnsi="Times New Roman" w:eastAsia="宋体" w:cs="Times New Roman"/>
      <w:szCs w:val="21"/>
    </w:rPr>
  </w:style>
  <w:style w:type="character" w:customStyle="1" w:styleId="31">
    <w:name w:val="批注主题 Char"/>
    <w:basedOn w:val="26"/>
    <w:link w:val="16"/>
    <w:semiHidden/>
    <w:qFormat/>
    <w:uiPriority w:val="99"/>
    <w:rPr>
      <w:rFonts w:ascii="Times New Roman" w:hAnsi="Times New Roman" w:eastAsia="宋体" w:cs="Times New Roman"/>
      <w:b/>
      <w:bCs/>
      <w:szCs w:val="21"/>
    </w:rPr>
  </w:style>
  <w:style w:type="character" w:customStyle="1" w:styleId="32">
    <w:name w:val="纯文本 字符"/>
    <w:basedOn w:val="19"/>
    <w:semiHidden/>
    <w:qFormat/>
    <w:uiPriority w:val="99"/>
    <w:rPr>
      <w:rFonts w:hAnsi="Courier New" w:cs="Courier New" w:asciiTheme="minorEastAsia"/>
      <w:szCs w:val="21"/>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qowt-font10-gbk"/>
    <w:basedOn w:val="1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2100</Words>
  <Characters>2277</Characters>
  <Lines>57</Lines>
  <Paragraphs>16</Paragraphs>
  <TotalTime>8</TotalTime>
  <ScaleCrop>false</ScaleCrop>
  <LinksUpToDate>false</LinksUpToDate>
  <CharactersWithSpaces>2385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2023-05-30T08:26:25Z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572617DCC42C474A8AD59434BACCF9A6_13</vt:lpwstr>
  </property>
</Properties>
</file>